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34B37DC" w14:paraId="2C078E63" wp14:textId="72A4DC50">
      <w:pPr>
        <w:jc w:val="center"/>
        <w:rPr>
          <w:rFonts w:ascii="Calibri" w:hAnsi="Calibri" w:eastAsia="Calibri" w:cs="Calibri" w:asciiTheme="minorAscii" w:hAnsiTheme="minorAscii" w:eastAsiaTheme="minorAscii" w:cstheme="minorAscii"/>
          <w:b w:val="1"/>
          <w:bCs w:val="1"/>
          <w:sz w:val="52"/>
          <w:szCs w:val="52"/>
        </w:rPr>
      </w:pPr>
      <w:bookmarkStart w:name="_GoBack" w:id="0"/>
      <w:bookmarkEnd w:id="0"/>
      <w:r w:rsidRPr="734B37DC" w:rsidR="734B37DC">
        <w:rPr>
          <w:rFonts w:ascii="Calibri" w:hAnsi="Calibri" w:eastAsia="Calibri" w:cs="Calibri" w:asciiTheme="minorAscii" w:hAnsiTheme="minorAscii" w:eastAsiaTheme="minorAscii" w:cstheme="minorAscii"/>
          <w:b w:val="1"/>
          <w:bCs w:val="1"/>
          <w:sz w:val="52"/>
          <w:szCs w:val="52"/>
        </w:rPr>
        <w:t>CO</w:t>
      </w:r>
      <w:r w:rsidRPr="734B37DC" w:rsidR="734B37DC">
        <w:rPr>
          <w:rFonts w:ascii="Calibri" w:hAnsi="Calibri" w:eastAsia="Calibri" w:cs="Calibri" w:asciiTheme="minorAscii" w:hAnsiTheme="minorAscii" w:eastAsiaTheme="minorAscii" w:cstheme="minorAscii"/>
          <w:b w:val="1"/>
          <w:bCs w:val="1"/>
          <w:sz w:val="52"/>
          <w:szCs w:val="52"/>
        </w:rPr>
        <w:t>V</w:t>
      </w:r>
      <w:r w:rsidRPr="734B37DC" w:rsidR="734B37DC">
        <w:rPr>
          <w:rFonts w:ascii="Calibri" w:hAnsi="Calibri" w:eastAsia="Calibri" w:cs="Calibri" w:asciiTheme="minorAscii" w:hAnsiTheme="minorAscii" w:eastAsiaTheme="minorAscii" w:cstheme="minorAscii"/>
          <w:b w:val="1"/>
          <w:bCs w:val="1"/>
          <w:sz w:val="52"/>
          <w:szCs w:val="52"/>
        </w:rPr>
        <w:t>I</w:t>
      </w:r>
      <w:r w:rsidRPr="734B37DC" w:rsidR="734B37DC">
        <w:rPr>
          <w:rFonts w:ascii="Calibri" w:hAnsi="Calibri" w:eastAsia="Calibri" w:cs="Calibri" w:asciiTheme="minorAscii" w:hAnsiTheme="minorAscii" w:eastAsiaTheme="minorAscii" w:cstheme="minorAscii"/>
          <w:b w:val="1"/>
          <w:bCs w:val="1"/>
          <w:sz w:val="52"/>
          <w:szCs w:val="52"/>
        </w:rPr>
        <w:t>D</w:t>
      </w:r>
      <w:r w:rsidRPr="734B37DC" w:rsidR="734B37DC">
        <w:rPr>
          <w:rFonts w:ascii="Calibri" w:hAnsi="Calibri" w:eastAsia="Calibri" w:cs="Calibri" w:asciiTheme="minorAscii" w:hAnsiTheme="minorAscii" w:eastAsiaTheme="minorAscii" w:cstheme="minorAscii"/>
          <w:b w:val="1"/>
          <w:bCs w:val="1"/>
          <w:sz w:val="52"/>
          <w:szCs w:val="52"/>
        </w:rPr>
        <w:t>-</w:t>
      </w:r>
      <w:r w:rsidRPr="734B37DC" w:rsidR="734B37DC">
        <w:rPr>
          <w:rFonts w:ascii="Calibri" w:hAnsi="Calibri" w:eastAsia="Calibri" w:cs="Calibri" w:asciiTheme="minorAscii" w:hAnsiTheme="minorAscii" w:eastAsiaTheme="minorAscii" w:cstheme="minorAscii"/>
          <w:b w:val="1"/>
          <w:bCs w:val="1"/>
          <w:sz w:val="52"/>
          <w:szCs w:val="52"/>
        </w:rPr>
        <w:t>1</w:t>
      </w:r>
      <w:r w:rsidRPr="734B37DC" w:rsidR="734B37DC">
        <w:rPr>
          <w:rFonts w:ascii="Calibri" w:hAnsi="Calibri" w:eastAsia="Calibri" w:cs="Calibri" w:asciiTheme="minorAscii" w:hAnsiTheme="minorAscii" w:eastAsiaTheme="minorAscii" w:cstheme="minorAscii"/>
          <w:b w:val="1"/>
          <w:bCs w:val="1"/>
          <w:sz w:val="52"/>
          <w:szCs w:val="52"/>
        </w:rPr>
        <w:t>9</w:t>
      </w:r>
    </w:p>
    <w:p w:rsidR="734B37DC" w:rsidP="734B37DC" w:rsidRDefault="734B37DC" w14:paraId="5BE5473D" w14:textId="1BB7B086">
      <w:pPr>
        <w:pStyle w:val="Normal"/>
        <w:rPr>
          <w:rFonts w:ascii="Calibri" w:hAnsi="Calibri" w:eastAsia="Calibri" w:cs="Calibri" w:asciiTheme="minorAscii" w:hAnsiTheme="minorAscii" w:eastAsiaTheme="minorAscii" w:cstheme="minorAscii"/>
          <w:sz w:val="16"/>
          <w:szCs w:val="16"/>
        </w:rPr>
      </w:pPr>
      <w:r w:rsidRPr="734B37DC" w:rsidR="734B37DC">
        <w:rPr>
          <w:rFonts w:ascii="Calibri" w:hAnsi="Calibri" w:eastAsia="Calibri" w:cs="Calibri" w:asciiTheme="minorAscii" w:hAnsiTheme="minorAscii" w:eastAsiaTheme="minorAscii" w:cstheme="minorAscii"/>
          <w:sz w:val="16"/>
          <w:szCs w:val="16"/>
        </w:rPr>
        <w:t xml:space="preserve">Update: 02.03.2020 </w:t>
      </w:r>
    </w:p>
    <w:p w:rsidR="734B37DC" w:rsidP="734B37DC" w:rsidRDefault="734B37DC" w14:paraId="3FB5AD66" w14:textId="3A1F79AD">
      <w:pPr>
        <w:pStyle w:val="Normal"/>
        <w:rPr>
          <w:rFonts w:ascii="Calibri" w:hAnsi="Calibri" w:eastAsia="Calibri" w:cs="Calibri" w:asciiTheme="minorAscii" w:hAnsiTheme="minorAscii" w:eastAsiaTheme="minorAscii" w:cstheme="minorAscii"/>
          <w:b w:val="1"/>
          <w:bCs w:val="1"/>
          <w:i w:val="1"/>
          <w:iCs w:val="1"/>
          <w:color w:val="FF0000"/>
          <w:sz w:val="24"/>
          <w:szCs w:val="24"/>
        </w:rPr>
      </w:pPr>
      <w:r w:rsidRPr="734B37DC" w:rsidR="734B37DC">
        <w:rPr>
          <w:rFonts w:ascii="Calibri" w:hAnsi="Calibri" w:eastAsia="Calibri" w:cs="Calibri" w:asciiTheme="minorAscii" w:hAnsiTheme="minorAscii" w:eastAsiaTheme="minorAscii" w:cstheme="minorAscii"/>
          <w:b w:val="1"/>
          <w:bCs w:val="1"/>
          <w:i w:val="1"/>
          <w:iCs w:val="1"/>
          <w:color w:val="FF0000"/>
          <w:sz w:val="24"/>
          <w:szCs w:val="24"/>
        </w:rPr>
        <w:t xml:space="preserve">If you are having difficulty breathing, shortness of breath or chest pains, </w:t>
      </w:r>
      <w:r w:rsidRPr="734B37DC" w:rsidR="734B37DC">
        <w:rPr>
          <w:rFonts w:ascii="Calibri" w:hAnsi="Calibri" w:eastAsia="Calibri" w:cs="Calibri" w:asciiTheme="minorAscii" w:hAnsiTheme="minorAscii" w:eastAsiaTheme="minorAscii" w:cstheme="minorAscii"/>
          <w:b w:val="1"/>
          <w:bCs w:val="1"/>
          <w:i w:val="1"/>
          <w:iCs w:val="1"/>
          <w:color w:val="FF0000"/>
          <w:sz w:val="24"/>
          <w:szCs w:val="24"/>
        </w:rPr>
        <w:t>call</w:t>
      </w:r>
      <w:r w:rsidRPr="734B37DC" w:rsidR="734B37DC">
        <w:rPr>
          <w:rFonts w:ascii="Calibri" w:hAnsi="Calibri" w:eastAsia="Calibri" w:cs="Calibri" w:asciiTheme="minorAscii" w:hAnsiTheme="minorAscii" w:eastAsiaTheme="minorAscii" w:cstheme="minorAscii"/>
          <w:b w:val="1"/>
          <w:bCs w:val="1"/>
          <w:i w:val="1"/>
          <w:iCs w:val="1"/>
          <w:color w:val="FF0000"/>
          <w:sz w:val="24"/>
          <w:szCs w:val="24"/>
        </w:rPr>
        <w:t xml:space="preserve"> 111</w:t>
      </w:r>
    </w:p>
    <w:p w:rsidR="734B37DC" w:rsidP="734B37DC" w:rsidRDefault="734B37DC" w14:paraId="0C3F8601" w14:textId="383D2773">
      <w:pPr>
        <w:pStyle w:val="Normal"/>
        <w:spacing w:line="276" w:lineRule="auto"/>
        <w:rPr>
          <w:rFonts w:ascii="Calibri" w:hAnsi="Calibri" w:eastAsia="Calibri" w:cs="Calibri" w:asciiTheme="minorAscii" w:hAnsiTheme="minorAscii" w:eastAsiaTheme="minorAscii" w:cstheme="minorAscii"/>
        </w:rPr>
      </w:pPr>
      <w:r w:rsidRPr="734B37DC" w:rsidR="734B37DC">
        <w:rPr>
          <w:rFonts w:ascii="Calibri" w:hAnsi="Calibri" w:eastAsia="Calibri" w:cs="Calibri" w:asciiTheme="minorAscii" w:hAnsiTheme="minorAscii" w:eastAsiaTheme="minorAscii" w:cstheme="minorAscii"/>
        </w:rPr>
        <w:t>COVID-19 (also known as the novel coronavirus that has been in the news since the start of 2020) is now in New Zealand.  So far there has been one confirmed case, but we are expecting to see more cases soon.</w:t>
      </w:r>
    </w:p>
    <w:p w:rsidR="734B37DC" w:rsidP="734B37DC" w:rsidRDefault="734B37DC" w14:paraId="3D9BB9D7" w14:textId="084EA85D">
      <w:pPr>
        <w:pStyle w:val="Normal"/>
        <w:rPr>
          <w:rFonts w:ascii="Calibri" w:hAnsi="Calibri" w:eastAsia="Calibri" w:cs="Calibri" w:asciiTheme="minorAscii" w:hAnsiTheme="minorAscii" w:eastAsiaTheme="minorAscii" w:cstheme="minorAscii"/>
        </w:rPr>
      </w:pPr>
      <w:r w:rsidRPr="734B37DC" w:rsidR="734B37DC">
        <w:rPr>
          <w:rFonts w:ascii="Calibri" w:hAnsi="Calibri" w:eastAsia="Calibri" w:cs="Calibri" w:asciiTheme="minorAscii" w:hAnsiTheme="minorAscii" w:eastAsiaTheme="minorAscii" w:cstheme="minorAscii"/>
        </w:rPr>
        <w:t>There has been a confirmed contact (of the person diagnosed with COVID-19) who has travelled to Nelson and the Public Health department are in the process of tracing that person and getting them to self-isolate.</w:t>
      </w:r>
    </w:p>
    <w:p w:rsidR="734B37DC" w:rsidP="734B37DC" w:rsidRDefault="734B37DC" w14:paraId="640785C9" w14:textId="7814BC4E">
      <w:pPr>
        <w:pStyle w:val="Normal"/>
        <w:rPr>
          <w:rFonts w:ascii="Calibri" w:hAnsi="Calibri" w:eastAsia="Calibri" w:cs="Calibri" w:asciiTheme="minorAscii" w:hAnsiTheme="minorAscii" w:eastAsiaTheme="minorAscii" w:cstheme="minorAscii"/>
        </w:rPr>
      </w:pPr>
    </w:p>
    <w:p w:rsidR="734B37DC" w:rsidP="734B37DC" w:rsidRDefault="734B37DC" w14:paraId="2AB5F7CB" w14:textId="27CA71EE">
      <w:pPr>
        <w:pStyle w:val="Normal"/>
        <w:rPr>
          <w:rFonts w:ascii="Calibri" w:hAnsi="Calibri" w:eastAsia="Calibri" w:cs="Calibri" w:asciiTheme="minorAscii" w:hAnsiTheme="minorAscii" w:eastAsiaTheme="minorAscii" w:cstheme="minorAscii"/>
          <w:b w:val="1"/>
          <w:bCs w:val="1"/>
        </w:rPr>
      </w:pPr>
      <w:r w:rsidRPr="734B37DC" w:rsidR="734B37DC">
        <w:rPr>
          <w:rFonts w:ascii="Calibri" w:hAnsi="Calibri" w:eastAsia="Calibri" w:cs="Calibri" w:asciiTheme="minorAscii" w:hAnsiTheme="minorAscii" w:eastAsiaTheme="minorAscii" w:cstheme="minorAscii"/>
          <w:b w:val="1"/>
          <w:bCs w:val="1"/>
        </w:rPr>
        <w:t>Key Points</w:t>
      </w:r>
    </w:p>
    <w:p w:rsidR="734B37DC" w:rsidP="734B37DC" w:rsidRDefault="734B37DC" w14:paraId="261F9E2A" w14:textId="56B00CD2">
      <w:pPr>
        <w:pStyle w:val="ListParagraph"/>
        <w:numPr>
          <w:ilvl w:val="0"/>
          <w:numId w:val="1"/>
        </w:numPr>
        <w:rPr>
          <w:sz w:val="22"/>
          <w:szCs w:val="22"/>
        </w:rPr>
      </w:pPr>
      <w:r w:rsidRPr="734B37DC" w:rsidR="734B37DC">
        <w:rPr>
          <w:rFonts w:ascii="Calibri" w:hAnsi="Calibri" w:eastAsia="Calibri" w:cs="Calibri" w:asciiTheme="minorAscii" w:hAnsiTheme="minorAscii" w:eastAsiaTheme="minorAscii" w:cstheme="minorAscii"/>
        </w:rPr>
        <w:t>Main symptoms of COVID-19 are flu-like illness, fever and cough</w:t>
      </w:r>
    </w:p>
    <w:p w:rsidR="734B37DC" w:rsidP="734B37DC" w:rsidRDefault="734B37DC" w14:paraId="19341B6F" w14:textId="317E8D75">
      <w:pPr>
        <w:pStyle w:val="ListParagraph"/>
        <w:numPr>
          <w:ilvl w:val="0"/>
          <w:numId w:val="1"/>
        </w:numPr>
        <w:rPr>
          <w:sz w:val="22"/>
          <w:szCs w:val="22"/>
        </w:rPr>
      </w:pPr>
      <w:r w:rsidRPr="734B37DC" w:rsidR="734B37DC">
        <w:rPr>
          <w:rFonts w:ascii="Calibri" w:hAnsi="Calibri" w:eastAsia="Calibri" w:cs="Calibri" w:asciiTheme="minorAscii" w:hAnsiTheme="minorAscii" w:eastAsiaTheme="minorAscii" w:cstheme="minorAscii"/>
        </w:rPr>
        <w:t>It is mainly affecting older people with other medical conditions, mostly those with cardiovascular diseases (previous heart attacks, high blood pressure or other heart conditions like heart failure) and diabetes.  But anyone can get COVID-19</w:t>
      </w:r>
    </w:p>
    <w:p w:rsidR="734B37DC" w:rsidP="734B37DC" w:rsidRDefault="734B37DC" w14:paraId="35D3DC5C" w14:textId="5A09CC8A">
      <w:pPr>
        <w:pStyle w:val="ListParagraph"/>
        <w:numPr>
          <w:ilvl w:val="0"/>
          <w:numId w:val="1"/>
        </w:numPr>
        <w:rPr>
          <w:sz w:val="22"/>
          <w:szCs w:val="22"/>
        </w:rPr>
      </w:pPr>
      <w:r w:rsidRPr="734B37DC" w:rsidR="734B37DC">
        <w:rPr>
          <w:rFonts w:ascii="Calibri" w:hAnsi="Calibri" w:eastAsia="Calibri" w:cs="Calibri" w:asciiTheme="minorAscii" w:hAnsiTheme="minorAscii" w:eastAsiaTheme="minorAscii" w:cstheme="minorAscii"/>
        </w:rPr>
        <w:t>Contagion period (the time it takes from your exposure to the virus until you show signs of having the virus) is estimated to be between 2-10 days (WHO, 2020)</w:t>
      </w:r>
    </w:p>
    <w:p w:rsidR="734B37DC" w:rsidP="734B37DC" w:rsidRDefault="734B37DC" w14:paraId="27CE9253" w14:textId="046AD87D">
      <w:pPr>
        <w:pStyle w:val="ListParagraph"/>
        <w:numPr>
          <w:ilvl w:val="0"/>
          <w:numId w:val="1"/>
        </w:numPr>
        <w:rPr>
          <w:sz w:val="22"/>
          <w:szCs w:val="22"/>
        </w:rPr>
      </w:pPr>
      <w:r w:rsidRPr="734B37DC" w:rsidR="734B37DC">
        <w:rPr>
          <w:rFonts w:ascii="Calibri" w:hAnsi="Calibri" w:eastAsia="Calibri" w:cs="Calibri" w:asciiTheme="minorAscii" w:hAnsiTheme="minorAscii" w:eastAsiaTheme="minorAscii" w:cstheme="minorAscii"/>
        </w:rPr>
        <w:t>Any person who has travelled outside of the South Island or had overseas visitors stay with them who has symptoms of flu-like illness, fever and cough may have COVID-19</w:t>
      </w:r>
    </w:p>
    <w:p w:rsidR="734B37DC" w:rsidP="734B37DC" w:rsidRDefault="734B37DC" w14:paraId="40B3A77C" w14:textId="6B2F1D63">
      <w:pPr>
        <w:pStyle w:val="ListParagraph"/>
        <w:numPr>
          <w:ilvl w:val="0"/>
          <w:numId w:val="1"/>
        </w:numPr>
        <w:rPr>
          <w:sz w:val="22"/>
          <w:szCs w:val="22"/>
        </w:rPr>
      </w:pPr>
      <w:r w:rsidRPr="734B37DC" w:rsidR="734B37DC">
        <w:rPr>
          <w:rFonts w:ascii="Calibri" w:hAnsi="Calibri" w:eastAsia="Calibri" w:cs="Calibri" w:asciiTheme="minorAscii" w:hAnsiTheme="minorAscii" w:eastAsiaTheme="minorAscii" w:cstheme="minorAscii"/>
          <w:b w:val="1"/>
          <w:bCs w:val="1"/>
        </w:rPr>
        <w:t xml:space="preserve">Close contact </w:t>
      </w:r>
      <w:r w:rsidRPr="734B37DC" w:rsidR="734B37DC">
        <w:rPr>
          <w:rFonts w:ascii="Calibri" w:hAnsi="Calibri" w:eastAsia="Calibri" w:cs="Calibri" w:asciiTheme="minorAscii" w:hAnsiTheme="minorAscii" w:eastAsiaTheme="minorAscii" w:cstheme="minorAscii"/>
        </w:rPr>
        <w:t xml:space="preserve">(in this instance) is any situation where you are face-to-face with someone closer than 1 </w:t>
      </w:r>
      <w:proofErr w:type="spellStart"/>
      <w:r w:rsidRPr="734B37DC" w:rsidR="734B37DC">
        <w:rPr>
          <w:rFonts w:ascii="Calibri" w:hAnsi="Calibri" w:eastAsia="Calibri" w:cs="Calibri" w:asciiTheme="minorAscii" w:hAnsiTheme="minorAscii" w:eastAsiaTheme="minorAscii" w:cstheme="minorAscii"/>
        </w:rPr>
        <w:t>metre</w:t>
      </w:r>
      <w:proofErr w:type="spellEnd"/>
      <w:r w:rsidRPr="734B37DC" w:rsidR="734B37DC">
        <w:rPr>
          <w:rFonts w:ascii="Calibri" w:hAnsi="Calibri" w:eastAsia="Calibri" w:cs="Calibri" w:asciiTheme="minorAscii" w:hAnsiTheme="minorAscii" w:eastAsiaTheme="minorAscii" w:cstheme="minorAscii"/>
        </w:rPr>
        <w:t xml:space="preserve"> from them for over 15 minutes or over 2 hours in the same room more than one metre away</w:t>
      </w:r>
    </w:p>
    <w:p w:rsidR="734B37DC" w:rsidP="734B37DC" w:rsidRDefault="734B37DC" w14:paraId="78D7F50C" w14:textId="52992E11">
      <w:pPr>
        <w:pStyle w:val="Normal"/>
        <w:rPr>
          <w:rFonts w:ascii="Calibri" w:hAnsi="Calibri" w:eastAsia="Calibri" w:cs="Calibri" w:asciiTheme="minorAscii" w:hAnsiTheme="minorAscii" w:eastAsiaTheme="minorAscii" w:cstheme="minorAscii"/>
          <w:b w:val="1"/>
          <w:bCs w:val="1"/>
        </w:rPr>
      </w:pPr>
    </w:p>
    <w:p w:rsidR="734B37DC" w:rsidP="734B37DC" w:rsidRDefault="734B37DC" w14:paraId="1AA805B4" w14:textId="63B6C458">
      <w:pPr>
        <w:pStyle w:val="Normal"/>
        <w:rPr>
          <w:rFonts w:ascii="Calibri" w:hAnsi="Calibri" w:eastAsia="Calibri" w:cs="Calibri" w:asciiTheme="minorAscii" w:hAnsiTheme="minorAscii" w:eastAsiaTheme="minorAscii" w:cstheme="minorAscii"/>
          <w:b w:val="1"/>
          <w:bCs w:val="1"/>
          <w:sz w:val="28"/>
          <w:szCs w:val="28"/>
        </w:rPr>
      </w:pPr>
      <w:r w:rsidRPr="734B37DC" w:rsidR="734B37DC">
        <w:rPr>
          <w:rFonts w:ascii="Calibri" w:hAnsi="Calibri" w:eastAsia="Calibri" w:cs="Calibri" w:asciiTheme="minorAscii" w:hAnsiTheme="minorAscii" w:eastAsiaTheme="minorAscii" w:cstheme="minorAscii"/>
          <w:b w:val="1"/>
          <w:bCs w:val="1"/>
          <w:sz w:val="28"/>
          <w:szCs w:val="28"/>
        </w:rPr>
        <w:t>What to do if you think you have COVID-19</w:t>
      </w:r>
    </w:p>
    <w:p w:rsidR="734B37DC" w:rsidP="734B37DC" w:rsidRDefault="734B37DC" w14:paraId="1A679A3F" w14:textId="206C2EE5">
      <w:pPr>
        <w:pStyle w:val="ListParagraph"/>
        <w:numPr>
          <w:ilvl w:val="0"/>
          <w:numId w:val="4"/>
        </w:numPr>
        <w:rPr>
          <w:b w:val="1"/>
          <w:bCs w:val="1"/>
          <w:sz w:val="28"/>
          <w:szCs w:val="28"/>
        </w:rPr>
      </w:pPr>
      <w:r w:rsidRPr="734B37DC" w:rsidR="734B37DC">
        <w:rPr>
          <w:rFonts w:ascii="Calibri" w:hAnsi="Calibri" w:eastAsia="Calibri" w:cs="Calibri" w:asciiTheme="minorAscii" w:hAnsiTheme="minorAscii" w:eastAsiaTheme="minorAscii" w:cstheme="minorAscii"/>
          <w:b w:val="1"/>
          <w:bCs w:val="1"/>
          <w:sz w:val="28"/>
          <w:szCs w:val="28"/>
        </w:rPr>
        <w:t>Call the helpline number: 0800 358 5453</w:t>
      </w:r>
    </w:p>
    <w:p w:rsidR="734B37DC" w:rsidP="734B37DC" w:rsidRDefault="734B37DC" w14:paraId="0AB7C9BA" w14:textId="2CE45822">
      <w:pPr>
        <w:pStyle w:val="ListParagraph"/>
        <w:numPr>
          <w:ilvl w:val="0"/>
          <w:numId w:val="4"/>
        </w:numPr>
        <w:rPr>
          <w:b w:val="1"/>
          <w:bCs w:val="1"/>
          <w:sz w:val="28"/>
          <w:szCs w:val="28"/>
        </w:rPr>
      </w:pPr>
      <w:r w:rsidRPr="734B37DC" w:rsidR="734B37DC">
        <w:rPr>
          <w:rFonts w:ascii="Calibri" w:hAnsi="Calibri" w:eastAsia="Calibri" w:cs="Calibri" w:asciiTheme="minorAscii" w:hAnsiTheme="minorAscii" w:eastAsiaTheme="minorAscii" w:cstheme="minorAscii"/>
          <w:b w:val="1"/>
          <w:bCs w:val="1"/>
          <w:sz w:val="28"/>
          <w:szCs w:val="28"/>
        </w:rPr>
        <w:t>If you need medical help or advice, call us on 548 8663 and tell the receptionist that you think you may have COVID-19 or the coronavirus.  PLEASE DO NOT WALK IN TO THE MEDICAL CENTRE, CALL AHEAD AND WE MAY ASK YOU TO WAIT IN THE CAR AND MEDICAL STAFF WILL ASSESS YOU THERE.</w:t>
      </w:r>
    </w:p>
    <w:p w:rsidR="734B37DC" w:rsidP="734B37DC" w:rsidRDefault="734B37DC" w14:paraId="6498D05D" w14:textId="14ECE7F8">
      <w:pPr>
        <w:pStyle w:val="ListParagraph"/>
        <w:numPr>
          <w:ilvl w:val="0"/>
          <w:numId w:val="4"/>
        </w:numPr>
        <w:rPr>
          <w:b w:val="1"/>
          <w:bCs w:val="1"/>
          <w:sz w:val="28"/>
          <w:szCs w:val="28"/>
        </w:rPr>
      </w:pPr>
      <w:r w:rsidRPr="734B37DC" w:rsidR="734B37DC">
        <w:rPr>
          <w:rFonts w:ascii="Calibri" w:hAnsi="Calibri" w:eastAsia="Calibri" w:cs="Calibri" w:asciiTheme="minorAscii" w:hAnsiTheme="minorAscii" w:eastAsiaTheme="minorAscii" w:cstheme="minorAscii"/>
          <w:b w:val="1"/>
          <w:bCs w:val="1"/>
          <w:sz w:val="28"/>
          <w:szCs w:val="28"/>
        </w:rPr>
        <w:t xml:space="preserve">We have an isolation room prepared.  Outside the main door are masks to wear, please put one on and come inside.  We ask that you stand at least 1 </w:t>
      </w:r>
      <w:proofErr w:type="spellStart"/>
      <w:r w:rsidRPr="734B37DC" w:rsidR="734B37DC">
        <w:rPr>
          <w:rFonts w:ascii="Calibri" w:hAnsi="Calibri" w:eastAsia="Calibri" w:cs="Calibri" w:asciiTheme="minorAscii" w:hAnsiTheme="minorAscii" w:eastAsiaTheme="minorAscii" w:cstheme="minorAscii"/>
          <w:b w:val="1"/>
          <w:bCs w:val="1"/>
          <w:sz w:val="28"/>
          <w:szCs w:val="28"/>
        </w:rPr>
        <w:t>metre</w:t>
      </w:r>
      <w:proofErr w:type="spellEnd"/>
      <w:r w:rsidRPr="734B37DC" w:rsidR="734B37DC">
        <w:rPr>
          <w:rFonts w:ascii="Calibri" w:hAnsi="Calibri" w:eastAsia="Calibri" w:cs="Calibri" w:asciiTheme="minorAscii" w:hAnsiTheme="minorAscii" w:eastAsiaTheme="minorAscii" w:cstheme="minorAscii"/>
          <w:b w:val="1"/>
          <w:bCs w:val="1"/>
          <w:sz w:val="28"/>
          <w:szCs w:val="28"/>
        </w:rPr>
        <w:t xml:space="preserve"> away from the reception desk.  This is to protect our staff and other patients</w:t>
      </w:r>
    </w:p>
    <w:p w:rsidR="734B37DC" w:rsidP="734B37DC" w:rsidRDefault="734B37DC" w14:paraId="0B3039F3" w14:textId="2431FCBD">
      <w:pPr>
        <w:pStyle w:val="Normal"/>
        <w:rPr>
          <w:rFonts w:ascii="Calibri" w:hAnsi="Calibri" w:eastAsia="Calibri" w:cs="Calibri" w:asciiTheme="minorAscii" w:hAnsiTheme="minorAscii" w:eastAsiaTheme="minorAscii" w:cstheme="minorAscii"/>
          <w:b w:val="1"/>
          <w:bCs w:val="1"/>
        </w:rPr>
      </w:pPr>
      <w:r w:rsidRPr="734B37DC" w:rsidR="734B37DC">
        <w:rPr>
          <w:rFonts w:ascii="Calibri" w:hAnsi="Calibri" w:eastAsia="Calibri" w:cs="Calibri" w:asciiTheme="minorAscii" w:hAnsiTheme="minorAscii" w:eastAsiaTheme="minorAscii" w:cstheme="minorAscii"/>
          <w:b w:val="1"/>
          <w:bCs w:val="1"/>
        </w:rPr>
        <w:t>How does it spread?</w:t>
      </w:r>
    </w:p>
    <w:p w:rsidR="734B37DC" w:rsidP="734B37DC" w:rsidRDefault="734B37DC" w14:paraId="20176269" w14:textId="3345CA54">
      <w:pPr>
        <w:pStyle w:val="ListParagraph"/>
        <w:numPr>
          <w:ilvl w:val="0"/>
          <w:numId w:val="3"/>
        </w:numPr>
        <w:rPr>
          <w:sz w:val="22"/>
          <w:szCs w:val="22"/>
        </w:rPr>
      </w:pPr>
      <w:r w:rsidRPr="734B37DC" w:rsidR="734B37DC">
        <w:rPr>
          <w:rFonts w:ascii="Calibri" w:hAnsi="Calibri" w:eastAsia="Calibri" w:cs="Calibri" w:asciiTheme="minorAscii" w:hAnsiTheme="minorAscii" w:eastAsiaTheme="minorAscii" w:cstheme="minorAscii"/>
        </w:rPr>
        <w:t>COVID-19 is spread by droplets</w:t>
      </w:r>
    </w:p>
    <w:p w:rsidR="734B37DC" w:rsidP="734B37DC" w:rsidRDefault="734B37DC" w14:paraId="6F38CAE3" w14:textId="39C4166A">
      <w:pPr>
        <w:pStyle w:val="ListParagraph"/>
        <w:numPr>
          <w:ilvl w:val="0"/>
          <w:numId w:val="3"/>
        </w:numPr>
        <w:rPr>
          <w:sz w:val="22"/>
          <w:szCs w:val="22"/>
        </w:rPr>
      </w:pPr>
      <w:r w:rsidRPr="734B37DC" w:rsidR="734B37DC">
        <w:rPr>
          <w:rFonts w:ascii="Calibri" w:hAnsi="Calibri" w:eastAsia="Calibri" w:cs="Calibri" w:asciiTheme="minorAscii" w:hAnsiTheme="minorAscii" w:eastAsiaTheme="minorAscii" w:cstheme="minorAscii"/>
        </w:rPr>
        <w:t xml:space="preserve">When someone coughs, sneezes or talks, droplets are projected from their mouth and nose.  These are heavy and fall onto surfaces.  Large droplets with large amounts of virus don’t travel that far (around 1-2 </w:t>
      </w:r>
      <w:proofErr w:type="spellStart"/>
      <w:r w:rsidRPr="734B37DC" w:rsidR="734B37DC">
        <w:rPr>
          <w:rFonts w:ascii="Calibri" w:hAnsi="Calibri" w:eastAsia="Calibri" w:cs="Calibri" w:asciiTheme="minorAscii" w:hAnsiTheme="minorAscii" w:eastAsiaTheme="minorAscii" w:cstheme="minorAscii"/>
        </w:rPr>
        <w:t>metres</w:t>
      </w:r>
      <w:proofErr w:type="spellEnd"/>
      <w:r w:rsidRPr="734B37DC" w:rsidR="734B37DC">
        <w:rPr>
          <w:rFonts w:ascii="Calibri" w:hAnsi="Calibri" w:eastAsia="Calibri" w:cs="Calibri" w:asciiTheme="minorAscii" w:hAnsiTheme="minorAscii" w:eastAsiaTheme="minorAscii" w:cstheme="minorAscii"/>
        </w:rPr>
        <w:t>) and fall quickly.  Smaller droplets with less amount of virus travel further and fall slower.  See figure 1 below</w:t>
      </w:r>
    </w:p>
    <w:p w:rsidR="734B37DC" w:rsidP="734B37DC" w:rsidRDefault="734B37DC" w14:paraId="2F2016D5" w14:textId="7F0BCB3F">
      <w:pPr>
        <w:pStyle w:val="ListParagraph"/>
        <w:numPr>
          <w:ilvl w:val="0"/>
          <w:numId w:val="3"/>
        </w:numPr>
        <w:rPr>
          <w:sz w:val="22"/>
          <w:szCs w:val="22"/>
        </w:rPr>
      </w:pPr>
      <w:r w:rsidRPr="734B37DC" w:rsidR="734B37DC">
        <w:rPr>
          <w:rFonts w:ascii="Calibri" w:hAnsi="Calibri" w:eastAsia="Calibri" w:cs="Calibri" w:asciiTheme="minorAscii" w:hAnsiTheme="minorAscii" w:eastAsiaTheme="minorAscii" w:cstheme="minorAscii"/>
        </w:rPr>
        <w:t>If you touch a surface which has droplets on it and then touch your mouth, nose or eyes, the virus can enter your body</w:t>
      </w:r>
    </w:p>
    <w:p w:rsidR="734B37DC" w:rsidP="734B37DC" w:rsidRDefault="734B37DC" w14:paraId="284B6891" w14:textId="356B2B9A">
      <w:pPr>
        <w:pStyle w:val="Normal"/>
        <w:jc w:val="center"/>
      </w:pPr>
      <w:r>
        <w:drawing>
          <wp:inline wp14:editId="678A9DE1" wp14:anchorId="10A44D7E">
            <wp:extent cx="4572000" cy="3819525"/>
            <wp:effectExtent l="0" t="0" r="0" b="0"/>
            <wp:docPr id="496685195" name="" title=""/>
            <wp:cNvGraphicFramePr>
              <a:graphicFrameLocks noChangeAspect="1"/>
            </wp:cNvGraphicFramePr>
            <a:graphic>
              <a:graphicData uri="http://schemas.openxmlformats.org/drawingml/2006/picture">
                <pic:pic>
                  <pic:nvPicPr>
                    <pic:cNvPr id="0" name=""/>
                    <pic:cNvPicPr/>
                  </pic:nvPicPr>
                  <pic:blipFill>
                    <a:blip r:embed="Re09ad968329d40d4">
                      <a:extLst>
                        <a:ext xmlns:a="http://schemas.openxmlformats.org/drawingml/2006/main" uri="{28A0092B-C50C-407E-A947-70E740481C1C}">
                          <a14:useLocalDpi val="0"/>
                        </a:ext>
                      </a:extLst>
                    </a:blip>
                    <a:stretch>
                      <a:fillRect/>
                    </a:stretch>
                  </pic:blipFill>
                  <pic:spPr>
                    <a:xfrm>
                      <a:off x="0" y="0"/>
                      <a:ext cx="4572000" cy="3819525"/>
                    </a:xfrm>
                    <a:prstGeom prst="rect">
                      <a:avLst/>
                    </a:prstGeom>
                  </pic:spPr>
                </pic:pic>
              </a:graphicData>
            </a:graphic>
          </wp:inline>
        </w:drawing>
      </w:r>
    </w:p>
    <w:p w:rsidR="734B37DC" w:rsidP="734B37DC" w:rsidRDefault="734B37DC" w14:paraId="2EE806CE" w14:textId="67088B23">
      <w:pPr>
        <w:pStyle w:val="Normal"/>
        <w:rPr>
          <w:rFonts w:ascii="Calibri" w:hAnsi="Calibri" w:eastAsia="Calibri" w:cs="Calibri" w:asciiTheme="minorAscii" w:hAnsiTheme="minorAscii" w:eastAsiaTheme="minorAscii" w:cstheme="minorAscii"/>
          <w:b w:val="1"/>
          <w:bCs w:val="1"/>
        </w:rPr>
      </w:pPr>
      <w:r w:rsidRPr="734B37DC" w:rsidR="734B37DC">
        <w:rPr>
          <w:rFonts w:ascii="Calibri" w:hAnsi="Calibri" w:eastAsia="Calibri" w:cs="Calibri" w:asciiTheme="minorAscii" w:hAnsiTheme="minorAscii" w:eastAsiaTheme="minorAscii" w:cstheme="minorAscii"/>
          <w:b w:val="1"/>
          <w:bCs w:val="1"/>
        </w:rPr>
        <w:t>How can you limit your risk of getting COVID-19?</w:t>
      </w:r>
    </w:p>
    <w:p w:rsidR="734B37DC" w:rsidP="734B37DC" w:rsidRDefault="734B37DC" w14:paraId="78F4E132" w14:textId="5B2177F7">
      <w:pPr>
        <w:pStyle w:val="ListParagraph"/>
        <w:numPr>
          <w:ilvl w:val="0"/>
          <w:numId w:val="2"/>
        </w:numPr>
        <w:rPr>
          <w:sz w:val="22"/>
          <w:szCs w:val="22"/>
        </w:rPr>
      </w:pPr>
      <w:r w:rsidRPr="734B37DC" w:rsidR="734B37DC">
        <w:rPr>
          <w:rFonts w:ascii="Calibri" w:hAnsi="Calibri" w:eastAsia="Calibri" w:cs="Calibri" w:asciiTheme="minorAscii" w:hAnsiTheme="minorAscii" w:eastAsiaTheme="minorAscii" w:cstheme="minorAscii"/>
        </w:rPr>
        <w:t>Cover all coughs and sneezes with a tissue (then throw it away) or into your sleeve of your elbow</w:t>
      </w:r>
    </w:p>
    <w:p w:rsidR="734B37DC" w:rsidP="734B37DC" w:rsidRDefault="734B37DC" w14:paraId="65EF029F" w14:textId="5E2FD3F0">
      <w:pPr>
        <w:pStyle w:val="ListParagraph"/>
        <w:numPr>
          <w:ilvl w:val="0"/>
          <w:numId w:val="2"/>
        </w:numPr>
        <w:rPr>
          <w:sz w:val="22"/>
          <w:szCs w:val="22"/>
        </w:rPr>
      </w:pPr>
      <w:r w:rsidRPr="734B37DC" w:rsidR="734B37DC">
        <w:rPr>
          <w:rFonts w:ascii="Calibri" w:hAnsi="Calibri" w:eastAsia="Calibri" w:cs="Calibri" w:asciiTheme="minorAscii" w:hAnsiTheme="minorAscii" w:eastAsiaTheme="minorAscii" w:cstheme="minorAscii"/>
        </w:rPr>
        <w:t>Immediately use hand sanitizer (70% alcohol is best) or wash your hands for at least 20 seconds with soap and water and dry them so no moisture is left</w:t>
      </w:r>
    </w:p>
    <w:p w:rsidR="734B37DC" w:rsidP="734B37DC" w:rsidRDefault="734B37DC" w14:paraId="0A334884" w14:textId="27012BAC">
      <w:pPr>
        <w:pStyle w:val="ListParagraph"/>
        <w:numPr>
          <w:ilvl w:val="0"/>
          <w:numId w:val="2"/>
        </w:numPr>
        <w:rPr>
          <w:sz w:val="22"/>
          <w:szCs w:val="22"/>
        </w:rPr>
      </w:pPr>
      <w:r w:rsidRPr="734B37DC" w:rsidR="734B37DC">
        <w:rPr>
          <w:rFonts w:ascii="Calibri" w:hAnsi="Calibri" w:eastAsia="Calibri" w:cs="Calibri" w:asciiTheme="minorAscii" w:hAnsiTheme="minorAscii" w:eastAsiaTheme="minorAscii" w:cstheme="minorAscii"/>
        </w:rPr>
        <w:t xml:space="preserve">Try to remain more than 1 </w:t>
      </w:r>
      <w:proofErr w:type="spellStart"/>
      <w:r w:rsidRPr="734B37DC" w:rsidR="734B37DC">
        <w:rPr>
          <w:rFonts w:ascii="Calibri" w:hAnsi="Calibri" w:eastAsia="Calibri" w:cs="Calibri" w:asciiTheme="minorAscii" w:hAnsiTheme="minorAscii" w:eastAsiaTheme="minorAscii" w:cstheme="minorAscii"/>
        </w:rPr>
        <w:t>metre</w:t>
      </w:r>
      <w:proofErr w:type="spellEnd"/>
      <w:r w:rsidRPr="734B37DC" w:rsidR="734B37DC">
        <w:rPr>
          <w:rFonts w:ascii="Calibri" w:hAnsi="Calibri" w:eastAsia="Calibri" w:cs="Calibri" w:asciiTheme="minorAscii" w:hAnsiTheme="minorAscii" w:eastAsiaTheme="minorAscii" w:cstheme="minorAscii"/>
        </w:rPr>
        <w:t xml:space="preserve"> away from people who are coughing or sneezing</w:t>
      </w:r>
    </w:p>
    <w:p w:rsidR="734B37DC" w:rsidP="734B37DC" w:rsidRDefault="734B37DC" w14:paraId="7DBF9AEB" w14:textId="5C878A6B">
      <w:pPr>
        <w:pStyle w:val="ListParagraph"/>
        <w:numPr>
          <w:ilvl w:val="0"/>
          <w:numId w:val="2"/>
        </w:numPr>
        <w:rPr>
          <w:sz w:val="22"/>
          <w:szCs w:val="22"/>
        </w:rPr>
      </w:pPr>
      <w:r w:rsidRPr="734B37DC" w:rsidR="734B37DC">
        <w:rPr>
          <w:rFonts w:ascii="Calibri" w:hAnsi="Calibri" w:eastAsia="Calibri" w:cs="Calibri" w:asciiTheme="minorAscii" w:hAnsiTheme="minorAscii" w:eastAsiaTheme="minorAscii" w:cstheme="minorAscii"/>
        </w:rPr>
        <w:t>Avoid touching your mouth, nose of eyes with unwashed hands as much as you can</w:t>
      </w:r>
    </w:p>
    <w:p w:rsidR="734B37DC" w:rsidP="734B37DC" w:rsidRDefault="734B37DC" w14:paraId="03826E96" w14:textId="2AAED480">
      <w:pPr>
        <w:pStyle w:val="ListParagraph"/>
        <w:numPr>
          <w:ilvl w:val="0"/>
          <w:numId w:val="2"/>
        </w:numPr>
        <w:rPr>
          <w:sz w:val="22"/>
          <w:szCs w:val="22"/>
        </w:rPr>
      </w:pPr>
      <w:r w:rsidRPr="734B37DC" w:rsidR="734B37DC">
        <w:rPr>
          <w:rFonts w:ascii="Calibri" w:hAnsi="Calibri" w:eastAsia="Calibri" w:cs="Calibri" w:asciiTheme="minorAscii" w:hAnsiTheme="minorAscii" w:eastAsiaTheme="minorAscii" w:cstheme="minorAscii"/>
        </w:rPr>
        <w:t>Stay at home if you are sick</w:t>
      </w:r>
    </w:p>
    <w:p w:rsidR="734B37DC" w:rsidP="734B37DC" w:rsidRDefault="734B37DC" w14:paraId="48CE4783" w14:textId="33648B26">
      <w:pPr>
        <w:pStyle w:val="ListParagraph"/>
        <w:numPr>
          <w:ilvl w:val="0"/>
          <w:numId w:val="2"/>
        </w:numPr>
        <w:rPr>
          <w:sz w:val="22"/>
          <w:szCs w:val="22"/>
        </w:rPr>
      </w:pPr>
      <w:r w:rsidRPr="734B37DC" w:rsidR="734B37DC">
        <w:rPr>
          <w:rFonts w:ascii="Calibri" w:hAnsi="Calibri" w:eastAsia="Calibri" w:cs="Calibri" w:asciiTheme="minorAscii" w:hAnsiTheme="minorAscii" w:eastAsiaTheme="minorAscii" w:cstheme="minorAscii"/>
        </w:rPr>
        <w:t>Clean all surfaces with disinfectant</w:t>
      </w:r>
    </w:p>
    <w:p w:rsidR="734B37DC" w:rsidP="734B37DC" w:rsidRDefault="734B37DC" w14:paraId="2DF4F071" w14:textId="771CE398">
      <w:pPr>
        <w:pStyle w:val="Heading3"/>
        <w:rPr>
          <w:rFonts w:ascii="Calibri" w:hAnsi="Calibri" w:eastAsia="Calibri" w:cs="Calibri" w:asciiTheme="minorAscii" w:hAnsiTheme="minorAscii" w:eastAsiaTheme="minorAscii" w:cstheme="minorAscii"/>
          <w:b w:val="1"/>
          <w:bCs w:val="1"/>
          <w:noProof w:val="0"/>
          <w:color w:val="auto"/>
          <w:sz w:val="22"/>
          <w:szCs w:val="22"/>
          <w:lang w:val="en-US"/>
        </w:rPr>
      </w:pPr>
    </w:p>
    <w:p w:rsidR="734B37DC" w:rsidP="734B37DC" w:rsidRDefault="734B37DC" w14:paraId="4B236ED8" w14:textId="75AD09F6">
      <w:pPr>
        <w:pStyle w:val="Heading3"/>
        <w:rPr>
          <w:rFonts w:ascii="Calibri" w:hAnsi="Calibri" w:eastAsia="Calibri" w:cs="Calibri" w:asciiTheme="minorAscii" w:hAnsiTheme="minorAscii" w:eastAsiaTheme="minorAscii" w:cstheme="minorAscii"/>
          <w:b w:val="1"/>
          <w:bCs w:val="1"/>
          <w:noProof w:val="0"/>
          <w:color w:val="auto"/>
          <w:sz w:val="22"/>
          <w:szCs w:val="22"/>
          <w:lang w:val="en-US"/>
        </w:rPr>
      </w:pPr>
    </w:p>
    <w:p w:rsidR="734B37DC" w:rsidP="734B37DC" w:rsidRDefault="734B37DC" w14:paraId="5ACD28D8" w14:textId="1A5FB670">
      <w:pPr>
        <w:pStyle w:val="Heading3"/>
        <w:rPr>
          <w:rFonts w:ascii="Calibri" w:hAnsi="Calibri" w:eastAsia="Calibri" w:cs="Calibri" w:asciiTheme="minorAscii" w:hAnsiTheme="minorAscii" w:eastAsiaTheme="minorAscii" w:cstheme="minorAscii"/>
          <w:b w:val="1"/>
          <w:bCs w:val="1"/>
          <w:noProof w:val="0"/>
          <w:color w:val="auto"/>
          <w:sz w:val="22"/>
          <w:szCs w:val="22"/>
          <w:lang w:val="en-US"/>
        </w:rPr>
      </w:pPr>
    </w:p>
    <w:p w:rsidR="734B37DC" w:rsidP="734B37DC" w:rsidRDefault="734B37DC" w14:paraId="4DA09B65" w14:textId="51C5E759">
      <w:pPr>
        <w:pStyle w:val="Heading3"/>
        <w:rPr>
          <w:rFonts w:ascii="Calibri" w:hAnsi="Calibri" w:eastAsia="Calibri" w:cs="Calibri" w:asciiTheme="minorAscii" w:hAnsiTheme="minorAscii" w:eastAsiaTheme="minorAscii" w:cstheme="minorAscii"/>
          <w:b w:val="1"/>
          <w:bCs w:val="1"/>
          <w:noProof w:val="0"/>
          <w:color w:val="auto"/>
          <w:sz w:val="22"/>
          <w:szCs w:val="22"/>
          <w:lang w:val="en-US"/>
        </w:rPr>
      </w:pPr>
      <w:r w:rsidRPr="734B37DC" w:rsidR="734B37DC">
        <w:rPr>
          <w:rFonts w:ascii="Calibri" w:hAnsi="Calibri" w:eastAsia="Calibri" w:cs="Calibri" w:asciiTheme="minorAscii" w:hAnsiTheme="minorAscii" w:eastAsiaTheme="minorAscii" w:cstheme="minorAscii"/>
          <w:b w:val="1"/>
          <w:bCs w:val="1"/>
          <w:noProof w:val="0"/>
          <w:color w:val="auto"/>
          <w:sz w:val="22"/>
          <w:szCs w:val="22"/>
          <w:lang w:val="en-US"/>
        </w:rPr>
        <w:t>What is self-isolation?</w:t>
      </w:r>
    </w:p>
    <w:p w:rsidR="734B37DC" w:rsidP="734B37DC" w:rsidRDefault="734B37DC" w14:paraId="4C9346EC" w14:textId="57CC50A5">
      <w:pPr>
        <w:pStyle w:val="Normal"/>
        <w:rPr>
          <w:rFonts w:ascii="Calibri" w:hAnsi="Calibri" w:eastAsia="Calibri" w:cs="Calibri" w:asciiTheme="minorAscii" w:hAnsiTheme="minorAscii" w:eastAsiaTheme="minorAscii" w:cstheme="minorAscii"/>
          <w:b w:val="1"/>
          <w:bCs w:val="1"/>
          <w:noProof w:val="0"/>
          <w:color w:val="auto"/>
          <w:sz w:val="22"/>
          <w:szCs w:val="22"/>
          <w:lang w:val="en-US"/>
        </w:rPr>
      </w:pPr>
    </w:p>
    <w:p w:rsidR="734B37DC" w:rsidP="734B37DC" w:rsidRDefault="734B37DC" w14:paraId="3C85904C" w14:textId="32EB2B24">
      <w:pPr>
        <w:pStyle w:val="ListParagraph"/>
        <w:numPr>
          <w:ilvl w:val="0"/>
          <w:numId w:val="5"/>
        </w:numPr>
        <w:rPr>
          <w:noProof w:val="0"/>
          <w:color w:val="auto"/>
          <w:sz w:val="22"/>
          <w:szCs w:val="22"/>
          <w:lang w:val="en-US"/>
        </w:rPr>
      </w:pPr>
      <w:r w:rsidRPr="734B37DC" w:rsidR="734B37DC">
        <w:rPr>
          <w:rFonts w:ascii="Calibri" w:hAnsi="Calibri" w:eastAsia="Calibri" w:cs="Calibri" w:asciiTheme="minorAscii" w:hAnsiTheme="minorAscii" w:eastAsiaTheme="minorAscii" w:cstheme="minorAscii"/>
          <w:noProof w:val="0"/>
          <w:color w:val="auto"/>
          <w:sz w:val="22"/>
          <w:szCs w:val="22"/>
          <w:lang w:val="en-US"/>
        </w:rPr>
        <w:t>Self-isolation means staying away from situations where you could infect other people</w:t>
      </w:r>
    </w:p>
    <w:p w:rsidR="734B37DC" w:rsidP="734B37DC" w:rsidRDefault="734B37DC" w14:paraId="77E2F286" w14:textId="0EA80C82">
      <w:pPr>
        <w:pStyle w:val="ListParagraph"/>
        <w:numPr>
          <w:ilvl w:val="0"/>
          <w:numId w:val="5"/>
        </w:numPr>
        <w:rPr>
          <w:noProof w:val="0"/>
          <w:color w:val="auto"/>
          <w:sz w:val="22"/>
          <w:szCs w:val="22"/>
          <w:lang w:val="en-US"/>
        </w:rPr>
      </w:pPr>
      <w:r w:rsidRPr="734B37DC" w:rsidR="734B37DC">
        <w:rPr>
          <w:rFonts w:ascii="Calibri" w:hAnsi="Calibri" w:eastAsia="Calibri" w:cs="Calibri" w:asciiTheme="minorAscii" w:hAnsiTheme="minorAscii" w:eastAsiaTheme="minorAscii" w:cstheme="minorAscii"/>
          <w:noProof w:val="0"/>
          <w:color w:val="auto"/>
          <w:sz w:val="22"/>
          <w:szCs w:val="22"/>
          <w:lang w:val="en-US"/>
        </w:rPr>
        <w:t>This means any situation where you may come in close contact with others</w:t>
      </w:r>
    </w:p>
    <w:p w:rsidR="734B37DC" w:rsidP="734B37DC" w:rsidRDefault="734B37DC" w14:paraId="3994B41A" w14:textId="198DC8CC">
      <w:pPr>
        <w:pStyle w:val="ListParagraph"/>
        <w:numPr>
          <w:ilvl w:val="0"/>
          <w:numId w:val="5"/>
        </w:numPr>
        <w:rPr>
          <w:noProof w:val="0"/>
          <w:color w:val="auto"/>
          <w:sz w:val="22"/>
          <w:szCs w:val="22"/>
          <w:lang w:val="en-US"/>
        </w:rPr>
      </w:pPr>
      <w:r w:rsidRPr="734B37DC" w:rsidR="734B37DC">
        <w:rPr>
          <w:rFonts w:ascii="Calibri" w:hAnsi="Calibri" w:eastAsia="Calibri" w:cs="Calibri" w:asciiTheme="minorAscii" w:hAnsiTheme="minorAscii" w:eastAsiaTheme="minorAscii" w:cstheme="minorAscii"/>
          <w:noProof w:val="0"/>
          <w:color w:val="auto"/>
          <w:sz w:val="22"/>
          <w:szCs w:val="22"/>
          <w:lang w:val="en-US"/>
        </w:rPr>
        <w:t>If you are a visitor to New Zealand, this means you should avoid sitting in a restaurant, or participating in any type of tour group</w:t>
      </w:r>
    </w:p>
    <w:p w:rsidR="734B37DC" w:rsidP="734B37DC" w:rsidRDefault="734B37DC" w14:paraId="7932ED9A" w14:textId="45BAC4EE">
      <w:pPr>
        <w:pStyle w:val="ListParagraph"/>
        <w:numPr>
          <w:ilvl w:val="0"/>
          <w:numId w:val="5"/>
        </w:numPr>
        <w:rPr>
          <w:noProof w:val="0"/>
          <w:color w:val="auto"/>
          <w:sz w:val="22"/>
          <w:szCs w:val="22"/>
          <w:lang w:val="en-US"/>
        </w:rPr>
      </w:pPr>
      <w:r w:rsidRPr="734B37DC" w:rsidR="734B37DC">
        <w:rPr>
          <w:rFonts w:ascii="Calibri" w:hAnsi="Calibri" w:eastAsia="Calibri" w:cs="Calibri" w:asciiTheme="minorAscii" w:hAnsiTheme="minorAscii" w:eastAsiaTheme="minorAscii" w:cstheme="minorAscii"/>
          <w:noProof w:val="0"/>
          <w:color w:val="auto"/>
          <w:sz w:val="22"/>
          <w:szCs w:val="22"/>
          <w:lang w:val="en-US"/>
        </w:rPr>
        <w:t xml:space="preserve">If you are unsure if you should be self-isolating, or if you do not know where you can go, please contact Healthline for free on </w:t>
      </w:r>
      <w:hyperlink r:id="R9059529958334f67">
        <w:r w:rsidRPr="734B37DC" w:rsidR="734B37DC">
          <w:rPr>
            <w:rStyle w:val="Hyperlink"/>
            <w:rFonts w:ascii="Calibri" w:hAnsi="Calibri" w:eastAsia="Calibri" w:cs="Calibri" w:asciiTheme="minorAscii" w:hAnsiTheme="minorAscii" w:eastAsiaTheme="minorAscii" w:cstheme="minorAscii"/>
            <w:noProof w:val="0"/>
            <w:color w:val="auto"/>
            <w:sz w:val="22"/>
            <w:szCs w:val="22"/>
            <w:u w:val="none"/>
            <w:lang w:val="en-US"/>
          </w:rPr>
          <w:t>0800 358 5453</w:t>
        </w:r>
      </w:hyperlink>
      <w:r w:rsidRPr="734B37DC" w:rsidR="734B37DC">
        <w:rPr>
          <w:rFonts w:ascii="Calibri" w:hAnsi="Calibri" w:eastAsia="Calibri" w:cs="Calibri" w:asciiTheme="minorAscii" w:hAnsiTheme="minorAscii" w:eastAsiaTheme="minorAscii" w:cstheme="minorAscii"/>
          <w:noProof w:val="0"/>
          <w:color w:val="auto"/>
          <w:sz w:val="22"/>
          <w:szCs w:val="22"/>
          <w:u w:val="none"/>
          <w:lang w:val="en-US"/>
        </w:rPr>
        <w:t>.</w:t>
      </w:r>
    </w:p>
    <w:p w:rsidR="734B37DC" w:rsidP="734B37DC" w:rsidRDefault="734B37DC" w14:paraId="7EFC5BEA" w14:textId="42429D99">
      <w:pPr>
        <w:rPr>
          <w:rFonts w:ascii="Calibri" w:hAnsi="Calibri" w:eastAsia="Calibri" w:cs="Calibri" w:asciiTheme="minorAscii" w:hAnsiTheme="minorAscii" w:eastAsiaTheme="minorAscii" w:cstheme="minorAscii"/>
          <w:b w:val="1"/>
          <w:bCs w:val="1"/>
          <w:noProof w:val="0"/>
          <w:color w:val="auto"/>
          <w:sz w:val="22"/>
          <w:szCs w:val="22"/>
          <w:lang w:val="en-US"/>
        </w:rPr>
      </w:pPr>
    </w:p>
    <w:p w:rsidR="734B37DC" w:rsidP="734B37DC" w:rsidRDefault="734B37DC" w14:paraId="113DB2D7" w14:textId="51782E92">
      <w:pPr>
        <w:rPr>
          <w:rFonts w:ascii="Calibri" w:hAnsi="Calibri" w:eastAsia="Calibri" w:cs="Calibri" w:asciiTheme="minorAscii" w:hAnsiTheme="minorAscii" w:eastAsiaTheme="minorAscii" w:cstheme="minorAscii"/>
          <w:noProof w:val="0"/>
          <w:color w:val="auto"/>
          <w:sz w:val="22"/>
          <w:szCs w:val="22"/>
          <w:lang w:val="en-US"/>
        </w:rPr>
      </w:pPr>
      <w:r w:rsidRPr="734B37DC" w:rsidR="734B37DC">
        <w:rPr>
          <w:rFonts w:ascii="Calibri" w:hAnsi="Calibri" w:eastAsia="Calibri" w:cs="Calibri" w:asciiTheme="minorAscii" w:hAnsiTheme="minorAscii" w:eastAsiaTheme="minorAscii" w:cstheme="minorAscii"/>
          <w:b w:val="1"/>
          <w:bCs w:val="1"/>
          <w:noProof w:val="0"/>
          <w:color w:val="auto"/>
          <w:sz w:val="22"/>
          <w:szCs w:val="22"/>
          <w:lang w:val="en-US"/>
        </w:rPr>
        <w:t>Living with others</w:t>
      </w:r>
    </w:p>
    <w:p w:rsidR="734B37DC" w:rsidP="734B37DC" w:rsidRDefault="734B37DC" w14:paraId="49F84FC9" w14:textId="701831FC">
      <w:pPr>
        <w:pStyle w:val="ListParagraph"/>
        <w:numPr>
          <w:ilvl w:val="0"/>
          <w:numId w:val="6"/>
        </w:numPr>
        <w:rPr>
          <w:noProof w:val="0"/>
          <w:color w:val="auto"/>
          <w:sz w:val="22"/>
          <w:szCs w:val="22"/>
          <w:lang w:val="en-US"/>
        </w:rPr>
      </w:pPr>
      <w:r w:rsidRPr="734B37DC" w:rsidR="734B37DC">
        <w:rPr>
          <w:rFonts w:ascii="Calibri" w:hAnsi="Calibri" w:eastAsia="Calibri" w:cs="Calibri" w:asciiTheme="minorAscii" w:hAnsiTheme="minorAscii" w:eastAsiaTheme="minorAscii" w:cstheme="minorAscii"/>
          <w:noProof w:val="0"/>
          <w:color w:val="auto"/>
          <w:sz w:val="22"/>
          <w:szCs w:val="22"/>
          <w:lang w:val="en-US"/>
        </w:rPr>
        <w:t xml:space="preserve">As much as possible, you should limit your contact with people other than the family members/companions you travelled with. You should </w:t>
      </w:r>
      <w:r w:rsidRPr="734B37DC" w:rsidR="734B37DC">
        <w:rPr>
          <w:rFonts w:ascii="Calibri" w:hAnsi="Calibri" w:eastAsia="Calibri" w:cs="Calibri" w:asciiTheme="minorAscii" w:hAnsiTheme="minorAscii" w:eastAsiaTheme="minorAscii" w:cstheme="minorAscii"/>
          <w:b w:val="1"/>
          <w:bCs w:val="1"/>
          <w:noProof w:val="0"/>
          <w:color w:val="auto"/>
          <w:sz w:val="22"/>
          <w:szCs w:val="22"/>
          <w:lang w:val="en-US"/>
        </w:rPr>
        <w:t>avoid having visitors</w:t>
      </w:r>
      <w:r w:rsidRPr="734B37DC" w:rsidR="734B37DC">
        <w:rPr>
          <w:rFonts w:ascii="Calibri" w:hAnsi="Calibri" w:eastAsia="Calibri" w:cs="Calibri" w:asciiTheme="minorAscii" w:hAnsiTheme="minorAscii" w:eastAsiaTheme="minorAscii" w:cstheme="minorAscii"/>
          <w:noProof w:val="0"/>
          <w:color w:val="auto"/>
          <w:sz w:val="22"/>
          <w:szCs w:val="22"/>
          <w:lang w:val="en-US"/>
        </w:rPr>
        <w:t xml:space="preserve"> to your home, but it is okay for friends, family or delivery drivers to drop off food</w:t>
      </w:r>
    </w:p>
    <w:p w:rsidR="734B37DC" w:rsidP="734B37DC" w:rsidRDefault="734B37DC" w14:paraId="644BBD99" w14:textId="50586752">
      <w:pPr>
        <w:pStyle w:val="ListParagraph"/>
        <w:numPr>
          <w:ilvl w:val="0"/>
          <w:numId w:val="6"/>
        </w:numPr>
        <w:rPr>
          <w:noProof w:val="0"/>
          <w:color w:val="auto"/>
          <w:sz w:val="22"/>
          <w:szCs w:val="22"/>
          <w:lang w:val="en-US"/>
        </w:rPr>
      </w:pPr>
      <w:r w:rsidRPr="734B37DC" w:rsidR="734B37DC">
        <w:rPr>
          <w:rFonts w:ascii="Calibri" w:hAnsi="Calibri" w:eastAsia="Calibri" w:cs="Calibri" w:asciiTheme="minorAscii" w:hAnsiTheme="minorAscii" w:eastAsiaTheme="minorAscii" w:cstheme="minorAscii"/>
          <w:noProof w:val="0"/>
          <w:color w:val="auto"/>
          <w:sz w:val="22"/>
          <w:szCs w:val="22"/>
          <w:lang w:val="en-US"/>
        </w:rPr>
        <w:t>If you are in a home where the other residents have not travelled (</w:t>
      </w:r>
      <w:proofErr w:type="spellStart"/>
      <w:r w:rsidRPr="734B37DC" w:rsidR="734B37DC">
        <w:rPr>
          <w:rFonts w:ascii="Calibri" w:hAnsi="Calibri" w:eastAsia="Calibri" w:cs="Calibri" w:asciiTheme="minorAscii" w:hAnsiTheme="minorAscii" w:eastAsiaTheme="minorAscii" w:cstheme="minorAscii"/>
          <w:noProof w:val="0"/>
          <w:color w:val="auto"/>
          <w:sz w:val="22"/>
          <w:szCs w:val="22"/>
          <w:lang w:val="en-US"/>
        </w:rPr>
        <w:t>eg</w:t>
      </w:r>
      <w:proofErr w:type="spellEnd"/>
      <w:r w:rsidRPr="734B37DC" w:rsidR="734B37DC">
        <w:rPr>
          <w:rFonts w:ascii="Calibri" w:hAnsi="Calibri" w:eastAsia="Calibri" w:cs="Calibri" w:asciiTheme="minorAscii" w:hAnsiTheme="minorAscii" w:eastAsiaTheme="minorAscii" w:cstheme="minorAscii"/>
          <w:noProof w:val="0"/>
          <w:color w:val="auto"/>
          <w:sz w:val="22"/>
          <w:szCs w:val="22"/>
          <w:lang w:val="en-US"/>
        </w:rPr>
        <w:t xml:space="preserve">, your home / flat, a homestay, student accommodation), keep </w:t>
      </w:r>
      <w:r w:rsidRPr="734B37DC" w:rsidR="734B37DC">
        <w:rPr>
          <w:rFonts w:ascii="Calibri" w:hAnsi="Calibri" w:eastAsia="Calibri" w:cs="Calibri" w:asciiTheme="minorAscii" w:hAnsiTheme="minorAscii" w:eastAsiaTheme="minorAscii" w:cstheme="minorAscii"/>
          <w:b w:val="1"/>
          <w:bCs w:val="1"/>
          <w:noProof w:val="0"/>
          <w:color w:val="auto"/>
          <w:sz w:val="22"/>
          <w:szCs w:val="22"/>
          <w:lang w:val="en-US"/>
        </w:rPr>
        <w:t>close contact with the other residents to a minimum</w:t>
      </w:r>
      <w:r w:rsidRPr="734B37DC" w:rsidR="734B37DC">
        <w:rPr>
          <w:rFonts w:ascii="Calibri" w:hAnsi="Calibri" w:eastAsia="Calibri" w:cs="Calibri" w:asciiTheme="minorAscii" w:hAnsiTheme="minorAscii" w:eastAsiaTheme="minorAscii" w:cstheme="minorAscii"/>
          <w:noProof w:val="0"/>
          <w:color w:val="auto"/>
          <w:sz w:val="22"/>
          <w:szCs w:val="22"/>
          <w:lang w:val="en-US"/>
        </w:rPr>
        <w:t xml:space="preserve"> by avoiding situations where you may have face-to-face contact closer than 1 </w:t>
      </w:r>
      <w:proofErr w:type="spellStart"/>
      <w:r w:rsidRPr="734B37DC" w:rsidR="734B37DC">
        <w:rPr>
          <w:rFonts w:ascii="Calibri" w:hAnsi="Calibri" w:eastAsia="Calibri" w:cs="Calibri" w:asciiTheme="minorAscii" w:hAnsiTheme="minorAscii" w:eastAsiaTheme="minorAscii" w:cstheme="minorAscii"/>
          <w:noProof w:val="0"/>
          <w:color w:val="auto"/>
          <w:sz w:val="22"/>
          <w:szCs w:val="22"/>
          <w:lang w:val="en-US"/>
        </w:rPr>
        <w:t>metre</w:t>
      </w:r>
      <w:proofErr w:type="spellEnd"/>
      <w:r w:rsidRPr="734B37DC" w:rsidR="734B37DC">
        <w:rPr>
          <w:rFonts w:ascii="Calibri" w:hAnsi="Calibri" w:eastAsia="Calibri" w:cs="Calibri" w:asciiTheme="minorAscii" w:hAnsiTheme="minorAscii" w:eastAsiaTheme="minorAscii" w:cstheme="minorAscii"/>
          <w:noProof w:val="0"/>
          <w:color w:val="auto"/>
          <w:sz w:val="22"/>
          <w:szCs w:val="22"/>
          <w:lang w:val="en-US"/>
        </w:rPr>
        <w:t xml:space="preserve"> for more than 15 minutes</w:t>
      </w:r>
    </w:p>
    <w:p w:rsidR="734B37DC" w:rsidP="734B37DC" w:rsidRDefault="734B37DC" w14:paraId="4C8D3F52" w14:textId="19F16167">
      <w:pPr>
        <w:pStyle w:val="ListParagraph"/>
        <w:numPr>
          <w:ilvl w:val="0"/>
          <w:numId w:val="6"/>
        </w:numPr>
        <w:rPr>
          <w:noProof w:val="0"/>
          <w:color w:val="auto"/>
          <w:sz w:val="22"/>
          <w:szCs w:val="22"/>
          <w:lang w:val="en-US"/>
        </w:rPr>
      </w:pPr>
      <w:r w:rsidRPr="734B37DC" w:rsidR="734B37DC">
        <w:rPr>
          <w:rFonts w:ascii="Calibri" w:hAnsi="Calibri" w:eastAsia="Calibri" w:cs="Calibri" w:asciiTheme="minorAscii" w:hAnsiTheme="minorAscii" w:eastAsiaTheme="minorAscii" w:cstheme="minorAscii"/>
          <w:noProof w:val="0"/>
          <w:color w:val="auto"/>
          <w:sz w:val="22"/>
          <w:szCs w:val="22"/>
          <w:lang w:val="en-US"/>
        </w:rPr>
        <w:t>You should not share dishes, drinking glasses, cups, eating utensils, towels, pillows or other items with other people in your home. After using these items, you should wash them thoroughly with soap and water, place them in the dishwasher for cleaning or wash them in your washing machine.</w:t>
      </w:r>
    </w:p>
    <w:p w:rsidR="734B37DC" w:rsidP="734B37DC" w:rsidRDefault="734B37DC" w14:paraId="69320C03" w14:textId="6B38AD74">
      <w:pPr>
        <w:pStyle w:val="ListParagraph"/>
        <w:numPr>
          <w:ilvl w:val="0"/>
          <w:numId w:val="6"/>
        </w:numPr>
        <w:rPr>
          <w:noProof w:val="0"/>
          <w:color w:val="auto"/>
          <w:sz w:val="22"/>
          <w:szCs w:val="22"/>
          <w:lang w:val="en-US"/>
        </w:rPr>
      </w:pPr>
      <w:r w:rsidRPr="734B37DC" w:rsidR="734B37DC">
        <w:rPr>
          <w:rFonts w:ascii="Calibri" w:hAnsi="Calibri" w:eastAsia="Calibri" w:cs="Calibri" w:asciiTheme="minorAscii" w:hAnsiTheme="minorAscii" w:eastAsiaTheme="minorAscii" w:cstheme="minorAscii"/>
          <w:noProof w:val="0"/>
          <w:color w:val="auto"/>
          <w:sz w:val="22"/>
          <w:szCs w:val="22"/>
          <w:lang w:val="en-US"/>
        </w:rPr>
        <w:t>Cover your coughs and sneezes</w:t>
      </w:r>
    </w:p>
    <w:p w:rsidR="734B37DC" w:rsidP="734B37DC" w:rsidRDefault="734B37DC" w14:paraId="1C6D2264" w14:textId="5675EB9F">
      <w:pPr>
        <w:pStyle w:val="ListParagraph"/>
        <w:numPr>
          <w:ilvl w:val="0"/>
          <w:numId w:val="6"/>
        </w:numPr>
        <w:rPr>
          <w:noProof w:val="0"/>
          <w:color w:val="auto"/>
          <w:sz w:val="22"/>
          <w:szCs w:val="22"/>
          <w:lang w:val="en-US"/>
        </w:rPr>
      </w:pPr>
      <w:r w:rsidRPr="734B37DC" w:rsidR="734B37DC">
        <w:rPr>
          <w:rFonts w:ascii="Calibri" w:hAnsi="Calibri" w:eastAsia="Calibri" w:cs="Calibri" w:asciiTheme="minorAscii" w:hAnsiTheme="minorAscii" w:eastAsiaTheme="minorAscii" w:cstheme="minorAscii"/>
          <w:noProof w:val="0"/>
          <w:color w:val="auto"/>
          <w:sz w:val="22"/>
          <w:szCs w:val="22"/>
          <w:lang w:val="en-US"/>
        </w:rPr>
        <w:t>Wash your hands</w:t>
      </w:r>
    </w:p>
    <w:p w:rsidR="734B37DC" w:rsidP="734B37DC" w:rsidRDefault="734B37DC" w14:paraId="052EC9A5" w14:textId="2DCBD819">
      <w:pPr>
        <w:pStyle w:val="ListParagraph"/>
        <w:numPr>
          <w:ilvl w:val="0"/>
          <w:numId w:val="6"/>
        </w:numPr>
        <w:rPr>
          <w:noProof w:val="0"/>
          <w:color w:val="auto"/>
          <w:sz w:val="22"/>
          <w:szCs w:val="22"/>
          <w:lang w:val="en-US"/>
        </w:rPr>
      </w:pPr>
      <w:r w:rsidRPr="734B37DC" w:rsidR="734B37DC">
        <w:rPr>
          <w:rFonts w:ascii="Calibri" w:hAnsi="Calibri" w:eastAsia="Calibri" w:cs="Calibri" w:asciiTheme="minorAscii" w:hAnsiTheme="minorAscii" w:eastAsiaTheme="minorAscii" w:cstheme="minorAscii"/>
          <w:noProof w:val="0"/>
          <w:color w:val="auto"/>
          <w:sz w:val="22"/>
          <w:szCs w:val="22"/>
          <w:lang w:val="en-US"/>
        </w:rPr>
        <w:t xml:space="preserve">Transport - You may need to travel across New Zealand to your accommodation, for example, by plane, train or bus. Where possible, sit in a window seat in a row by yourself. If you are unwell you should seek advice from Healthline before you travel.  While travelling make sure you use hand </w:t>
      </w:r>
      <w:proofErr w:type="spellStart"/>
      <w:r w:rsidRPr="734B37DC" w:rsidR="734B37DC">
        <w:rPr>
          <w:rFonts w:ascii="Calibri" w:hAnsi="Calibri" w:eastAsia="Calibri" w:cs="Calibri" w:asciiTheme="minorAscii" w:hAnsiTheme="minorAscii" w:eastAsiaTheme="minorAscii" w:cstheme="minorAscii"/>
          <w:noProof w:val="0"/>
          <w:color w:val="auto"/>
          <w:sz w:val="22"/>
          <w:szCs w:val="22"/>
          <w:lang w:val="en-US"/>
        </w:rPr>
        <w:t>sanitiser</w:t>
      </w:r>
      <w:proofErr w:type="spellEnd"/>
      <w:r w:rsidRPr="734B37DC" w:rsidR="734B37DC">
        <w:rPr>
          <w:rFonts w:ascii="Calibri" w:hAnsi="Calibri" w:eastAsia="Calibri" w:cs="Calibri" w:asciiTheme="minorAscii" w:hAnsiTheme="minorAscii" w:eastAsiaTheme="minorAscii" w:cstheme="minorAscii"/>
          <w:noProof w:val="0"/>
          <w:color w:val="auto"/>
          <w:sz w:val="22"/>
          <w:szCs w:val="22"/>
          <w:lang w:val="en-US"/>
        </w:rPr>
        <w:t xml:space="preserve"> regularly. If you need to cough or sneeze, cover your mouth or nose, or you can cough and sneeze into your sleeve.  You should </w:t>
      </w:r>
      <w:proofErr w:type="spellStart"/>
      <w:r w:rsidRPr="734B37DC" w:rsidR="734B37DC">
        <w:rPr>
          <w:rFonts w:ascii="Calibri" w:hAnsi="Calibri" w:eastAsia="Calibri" w:cs="Calibri" w:asciiTheme="minorAscii" w:hAnsiTheme="minorAscii" w:eastAsiaTheme="minorAscii" w:cstheme="minorAscii"/>
          <w:noProof w:val="0"/>
          <w:color w:val="auto"/>
          <w:sz w:val="22"/>
          <w:szCs w:val="22"/>
          <w:lang w:val="en-US"/>
        </w:rPr>
        <w:t>minimise</w:t>
      </w:r>
      <w:proofErr w:type="spellEnd"/>
      <w:r w:rsidRPr="734B37DC" w:rsidR="734B37DC">
        <w:rPr>
          <w:rFonts w:ascii="Calibri" w:hAnsi="Calibri" w:eastAsia="Calibri" w:cs="Calibri" w:asciiTheme="minorAscii" w:hAnsiTheme="minorAscii" w:eastAsiaTheme="minorAscii" w:cstheme="minorAscii"/>
          <w:noProof w:val="0"/>
          <w:color w:val="auto"/>
          <w:sz w:val="22"/>
          <w:szCs w:val="22"/>
          <w:lang w:val="en-US"/>
        </w:rPr>
        <w:t xml:space="preserve"> your use of public transport, taxis and ride-sharing apps like Uber. Avoid crowded public transport, especially during rush hour.</w:t>
      </w:r>
    </w:p>
    <w:p w:rsidR="734B37DC" w:rsidP="734B37DC" w:rsidRDefault="734B37DC" w14:paraId="083F0366" w14:textId="7735FE15">
      <w:pPr>
        <w:pStyle w:val="Normal"/>
        <w:rPr>
          <w:rFonts w:ascii="Calibri" w:hAnsi="Calibri" w:eastAsia="Calibri" w:cs="Calibri" w:asciiTheme="minorAscii" w:hAnsiTheme="minorAscii" w:eastAsiaTheme="minorAscii" w:cstheme="minorAscii"/>
        </w:rPr>
      </w:pPr>
    </w:p>
    <w:p w:rsidR="734B37DC" w:rsidP="734B37DC" w:rsidRDefault="734B37DC" w14:paraId="149FAB6A" w14:textId="229854D1">
      <w:pPr>
        <w:pStyle w:val="Normal"/>
        <w:rPr>
          <w:rFonts w:ascii="Calibri" w:hAnsi="Calibri" w:eastAsia="Calibri" w:cs="Calibri" w:asciiTheme="minorAscii" w:hAnsiTheme="minorAscii" w:eastAsiaTheme="minorAscii" w:cstheme="minorAscii"/>
          <w:b w:val="1"/>
          <w:bCs w:val="1"/>
          <w:sz w:val="48"/>
          <w:szCs w:val="48"/>
        </w:rPr>
      </w:pPr>
      <w:r w:rsidRPr="734B37DC" w:rsidR="734B37DC">
        <w:rPr>
          <w:rFonts w:ascii="Calibri" w:hAnsi="Calibri" w:eastAsia="Calibri" w:cs="Calibri" w:asciiTheme="minorAscii" w:hAnsiTheme="minorAscii" w:eastAsiaTheme="minorAscii" w:cstheme="minorAscii"/>
          <w:b w:val="1"/>
          <w:bCs w:val="1"/>
          <w:sz w:val="48"/>
          <w:szCs w:val="48"/>
        </w:rPr>
        <w:t>Ministry of Health COVID-19 Helpline: 0800 358 5453</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4A1EA08"/>
  <w15:docId w15:val="{7c50d18b-5d73-40d7-9c63-31d3b8f77311}"/>
  <w:rsids>
    <w:rsidRoot w:val="44A1EA08"/>
    <w:rsid w:val="44A1EA08"/>
    <w:rsid w:val="734B37D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e09ad968329d40d4" /><Relationship Type="http://schemas.openxmlformats.org/officeDocument/2006/relationships/hyperlink" Target="tel:08003585453" TargetMode="External" Id="R9059529958334f67" /><Relationship Type="http://schemas.openxmlformats.org/officeDocument/2006/relationships/numbering" Target="/word/numbering.xml" Id="R74f9301db49048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9F00A105CB8428C667FC43A86F762" ma:contentTypeVersion="10" ma:contentTypeDescription="Create a new document." ma:contentTypeScope="" ma:versionID="77c3b282c76f4318e5fb6a2af35920ca">
  <xsd:schema xmlns:xsd="http://www.w3.org/2001/XMLSchema" xmlns:xs="http://www.w3.org/2001/XMLSchema" xmlns:p="http://schemas.microsoft.com/office/2006/metadata/properties" xmlns:ns2="71293c08-2991-4c32-9a9a-e1e2233f8e6b" xmlns:ns3="30e53d4d-e0bd-4838-b00e-bd137a30c2df" targetNamespace="http://schemas.microsoft.com/office/2006/metadata/properties" ma:root="true" ma:fieldsID="67916265f0a35b003963dfef065f0cc7" ns2:_="" ns3:_="">
    <xsd:import namespace="71293c08-2991-4c32-9a9a-e1e2233f8e6b"/>
    <xsd:import namespace="30e53d4d-e0bd-4838-b00e-bd137a30c2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93c08-2991-4c32-9a9a-e1e2233f8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53d4d-e0bd-4838-b00e-bd137a30c2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e53d4d-e0bd-4838-b00e-bd137a30c2df">
      <UserInfo>
        <DisplayName>Gordon Munro</DisplayName>
        <AccountId>12</AccountId>
        <AccountType/>
      </UserInfo>
    </SharedWithUsers>
  </documentManagement>
</p:properties>
</file>

<file path=customXml/itemProps1.xml><?xml version="1.0" encoding="utf-8"?>
<ds:datastoreItem xmlns:ds="http://schemas.openxmlformats.org/officeDocument/2006/customXml" ds:itemID="{7189E8CF-1DDE-4F56-A8BA-E90E7DE70B3D}"/>
</file>

<file path=customXml/itemProps2.xml><?xml version="1.0" encoding="utf-8"?>
<ds:datastoreItem xmlns:ds="http://schemas.openxmlformats.org/officeDocument/2006/customXml" ds:itemID="{466105FB-551C-4E45-ABF8-4796B9F6F531}"/>
</file>

<file path=customXml/itemProps3.xml><?xml version="1.0" encoding="utf-8"?>
<ds:datastoreItem xmlns:ds="http://schemas.openxmlformats.org/officeDocument/2006/customXml" ds:itemID="{3DE56DE7-AFD5-40DA-8637-E47AC47C65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dc:creator>
  <cp:keywords/>
  <dc:description/>
  <cp:lastModifiedBy>Sarah Green</cp:lastModifiedBy>
  <dcterms:created xsi:type="dcterms:W3CDTF">2020-03-01T22:31:10Z</dcterms:created>
  <dcterms:modified xsi:type="dcterms:W3CDTF">2020-03-02T00:17:46Z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0x0101002A99F00A105CB8428C667FC43A86F762</vt:lpwstr>
  </property>
</Properties>
</file>